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4DC1" w14:textId="77777777" w:rsidR="00C61468" w:rsidRDefault="00C61468" w:rsidP="00C61468">
      <w:pPr>
        <w:ind w:firstLine="720"/>
        <w:jc w:val="center"/>
        <w:rPr>
          <w:rFonts w:cstheme="minorHAnsi"/>
          <w:b/>
          <w:bCs/>
          <w:sz w:val="26"/>
          <w:szCs w:val="26"/>
        </w:rPr>
      </w:pPr>
    </w:p>
    <w:p w14:paraId="0B52F79E" w14:textId="4F94F9DF" w:rsidR="00C61468" w:rsidRPr="009B7C0F" w:rsidRDefault="00A67217" w:rsidP="00C61468">
      <w:pPr>
        <w:ind w:firstLine="720"/>
        <w:jc w:val="center"/>
        <w:rPr>
          <w:rFonts w:cstheme="minorHAnsi"/>
          <w:b/>
          <w:bCs/>
          <w:sz w:val="26"/>
          <w:szCs w:val="26"/>
          <w:lang w:val="el-GR"/>
        </w:rPr>
      </w:pPr>
      <w:r>
        <w:rPr>
          <w:rFonts w:cstheme="minorHAnsi"/>
          <w:b/>
          <w:bCs/>
          <w:sz w:val="26"/>
          <w:szCs w:val="26"/>
        </w:rPr>
        <w:t>H</w:t>
      </w:r>
      <w:r w:rsidR="00C61468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="00C61468">
        <w:rPr>
          <w:rFonts w:cstheme="minorHAnsi"/>
          <w:b/>
          <w:bCs/>
          <w:sz w:val="26"/>
          <w:szCs w:val="26"/>
        </w:rPr>
        <w:t>SCOPE</w:t>
      </w:r>
      <w:r w:rsidR="00C61468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="00C61468">
        <w:rPr>
          <w:rFonts w:cstheme="minorHAnsi"/>
          <w:b/>
          <w:bCs/>
          <w:sz w:val="26"/>
          <w:szCs w:val="26"/>
        </w:rPr>
        <w:t>Communications</w:t>
      </w:r>
      <w:r w:rsidR="00C61468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>
        <w:rPr>
          <w:rFonts w:cstheme="minorHAnsi"/>
          <w:b/>
          <w:bCs/>
          <w:sz w:val="26"/>
          <w:szCs w:val="26"/>
          <w:lang w:val="el-GR"/>
        </w:rPr>
        <w:t>υπογράφει</w:t>
      </w:r>
      <w:r w:rsidR="009B7C0F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="009B7C0F">
        <w:rPr>
          <w:rFonts w:cstheme="minorHAnsi"/>
          <w:b/>
          <w:bCs/>
          <w:sz w:val="26"/>
          <w:szCs w:val="26"/>
          <w:lang w:val="el-GR"/>
        </w:rPr>
        <w:t>σύμβαση επικοινωνίας</w:t>
      </w:r>
      <w:r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>
        <w:rPr>
          <w:rFonts w:cstheme="minorHAnsi"/>
          <w:b/>
          <w:bCs/>
          <w:sz w:val="26"/>
          <w:szCs w:val="26"/>
          <w:lang w:val="el-GR"/>
        </w:rPr>
        <w:t>με</w:t>
      </w:r>
      <w:r w:rsidR="00C61468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  <w:r w:rsidR="00375F7A">
        <w:rPr>
          <w:rFonts w:cstheme="minorHAnsi"/>
          <w:b/>
          <w:bCs/>
          <w:sz w:val="26"/>
          <w:szCs w:val="26"/>
          <w:lang w:val="el-GR"/>
        </w:rPr>
        <w:t xml:space="preserve">τον </w:t>
      </w:r>
      <w:r w:rsidR="00C61468">
        <w:rPr>
          <w:rFonts w:cstheme="minorHAnsi"/>
          <w:b/>
          <w:bCs/>
          <w:sz w:val="26"/>
          <w:szCs w:val="26"/>
        </w:rPr>
        <w:t>Frontex</w:t>
      </w:r>
      <w:r w:rsidR="00C61468" w:rsidRPr="009B7C0F">
        <w:rPr>
          <w:rFonts w:cstheme="minorHAnsi"/>
          <w:b/>
          <w:bCs/>
          <w:sz w:val="26"/>
          <w:szCs w:val="26"/>
          <w:lang w:val="el-GR"/>
        </w:rPr>
        <w:t xml:space="preserve"> </w:t>
      </w:r>
    </w:p>
    <w:p w14:paraId="6B5A8952" w14:textId="77777777" w:rsidR="00C61468" w:rsidRPr="009B7C0F" w:rsidRDefault="00C61468" w:rsidP="004E4049">
      <w:pPr>
        <w:jc w:val="both"/>
        <w:rPr>
          <w:b/>
          <w:bCs/>
          <w:sz w:val="24"/>
          <w:szCs w:val="24"/>
          <w:lang w:val="el-GR"/>
        </w:rPr>
      </w:pPr>
    </w:p>
    <w:p w14:paraId="3A88B2B1" w14:textId="01449F91" w:rsidR="00A519F7" w:rsidRPr="009B7C0F" w:rsidRDefault="00A519F7" w:rsidP="004E4049">
      <w:pPr>
        <w:jc w:val="both"/>
        <w:rPr>
          <w:sz w:val="24"/>
          <w:szCs w:val="24"/>
          <w:lang w:val="el-GR"/>
        </w:rPr>
      </w:pPr>
      <w:r w:rsidRPr="00C61468">
        <w:rPr>
          <w:b/>
          <w:bCs/>
          <w:sz w:val="24"/>
          <w:szCs w:val="24"/>
          <w:lang w:val="el-GR"/>
        </w:rPr>
        <w:t>Λουξεμβούργο</w:t>
      </w:r>
      <w:r w:rsidRPr="009B7C0F">
        <w:rPr>
          <w:b/>
          <w:bCs/>
          <w:sz w:val="24"/>
          <w:szCs w:val="24"/>
          <w:lang w:val="el-GR"/>
        </w:rPr>
        <w:t xml:space="preserve">, </w:t>
      </w:r>
      <w:r w:rsidR="004173CC">
        <w:rPr>
          <w:b/>
          <w:bCs/>
          <w:sz w:val="24"/>
          <w:szCs w:val="24"/>
          <w:lang w:val="el-GR"/>
        </w:rPr>
        <w:t xml:space="preserve">28 </w:t>
      </w:r>
      <w:r w:rsidR="002C4F2F">
        <w:rPr>
          <w:b/>
          <w:bCs/>
          <w:sz w:val="24"/>
          <w:szCs w:val="24"/>
          <w:lang w:val="el-GR"/>
        </w:rPr>
        <w:t>Σεπτ</w:t>
      </w:r>
      <w:r w:rsidR="004173CC">
        <w:rPr>
          <w:b/>
          <w:bCs/>
          <w:sz w:val="24"/>
          <w:szCs w:val="24"/>
          <w:lang w:val="el-GR"/>
        </w:rPr>
        <w:t>εμβρίου,</w:t>
      </w:r>
      <w:r w:rsidRPr="009B7C0F">
        <w:rPr>
          <w:b/>
          <w:bCs/>
          <w:color w:val="FF0000"/>
          <w:sz w:val="24"/>
          <w:szCs w:val="24"/>
          <w:lang w:val="el-GR"/>
        </w:rPr>
        <w:t xml:space="preserve"> </w:t>
      </w:r>
      <w:r w:rsidRPr="009B7C0F">
        <w:rPr>
          <w:b/>
          <w:bCs/>
          <w:sz w:val="24"/>
          <w:szCs w:val="24"/>
          <w:lang w:val="el-GR"/>
        </w:rPr>
        <w:t>2023</w:t>
      </w:r>
      <w:r w:rsidRPr="009B7C0F">
        <w:rPr>
          <w:sz w:val="24"/>
          <w:szCs w:val="24"/>
          <w:lang w:val="el-GR"/>
        </w:rPr>
        <w:t xml:space="preserve"> – </w:t>
      </w:r>
      <w:r w:rsidRPr="00C61468">
        <w:rPr>
          <w:sz w:val="24"/>
          <w:szCs w:val="24"/>
          <w:lang w:val="el-GR"/>
        </w:rPr>
        <w:t>Η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</w:rPr>
        <w:t>SCOPE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</w:rPr>
        <w:t>Communications</w:t>
      </w:r>
      <w:r w:rsidRPr="009B7C0F">
        <w:rPr>
          <w:sz w:val="24"/>
          <w:szCs w:val="24"/>
          <w:lang w:val="el-GR"/>
        </w:rPr>
        <w:t xml:space="preserve">, </w:t>
      </w:r>
      <w:r w:rsidRPr="00C61468">
        <w:rPr>
          <w:sz w:val="24"/>
          <w:szCs w:val="24"/>
          <w:lang w:val="el-GR"/>
        </w:rPr>
        <w:t>το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n-GB"/>
        </w:rPr>
        <w:t>in</w:t>
      </w:r>
      <w:r w:rsidRPr="009B7C0F">
        <w:rPr>
          <w:sz w:val="24"/>
          <w:szCs w:val="24"/>
          <w:lang w:val="el-GR"/>
        </w:rPr>
        <w:t>-</w:t>
      </w:r>
      <w:r w:rsidRPr="00C61468">
        <w:rPr>
          <w:sz w:val="24"/>
          <w:szCs w:val="24"/>
          <w:lang w:val="en-GB"/>
        </w:rPr>
        <w:t>house</w:t>
      </w:r>
      <w:r w:rsidRPr="009B7C0F">
        <w:rPr>
          <w:sz w:val="24"/>
          <w:szCs w:val="24"/>
          <w:lang w:val="el-GR"/>
        </w:rPr>
        <w:t xml:space="preserve"> </w:t>
      </w:r>
      <w:r w:rsidR="009B7C0F">
        <w:rPr>
          <w:sz w:val="24"/>
          <w:szCs w:val="24"/>
        </w:rPr>
        <w:t>agency</w:t>
      </w:r>
      <w:r w:rsidR="009E50F3">
        <w:rPr>
          <w:sz w:val="24"/>
          <w:szCs w:val="24"/>
          <w:lang w:val="el-GR"/>
        </w:rPr>
        <w:t xml:space="preserve"> της </w:t>
      </w:r>
      <w:r w:rsidRPr="00C61468">
        <w:rPr>
          <w:sz w:val="24"/>
          <w:szCs w:val="24"/>
          <w:lang w:val="en-GB"/>
        </w:rPr>
        <w:t>Netcompany</w:t>
      </w:r>
      <w:r w:rsidRPr="009B7C0F">
        <w:rPr>
          <w:sz w:val="24"/>
          <w:szCs w:val="24"/>
          <w:lang w:val="el-GR"/>
        </w:rPr>
        <w:t>-</w:t>
      </w:r>
      <w:r w:rsidRPr="00C61468">
        <w:rPr>
          <w:sz w:val="24"/>
          <w:szCs w:val="24"/>
          <w:lang w:val="en-GB"/>
        </w:rPr>
        <w:t>Intrasoft</w:t>
      </w:r>
      <w:r w:rsidRPr="009B7C0F">
        <w:rPr>
          <w:sz w:val="24"/>
          <w:szCs w:val="24"/>
          <w:lang w:val="el-GR"/>
        </w:rPr>
        <w:t xml:space="preserve">, </w:t>
      </w:r>
      <w:r w:rsidRPr="00C61468">
        <w:rPr>
          <w:sz w:val="24"/>
          <w:szCs w:val="24"/>
          <w:lang w:val="el-GR"/>
        </w:rPr>
        <w:t>υπέγραψε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νέα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τετραετή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σύμβαση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με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τον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Ευρωπαϊκό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Οργανισμό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Συνοριοφυλακής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και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Ακτοφυλακής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της</w:t>
      </w:r>
      <w:r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ΕΕ</w:t>
      </w:r>
      <w:r w:rsidR="0054506E" w:rsidRPr="009B7C0F">
        <w:rPr>
          <w:sz w:val="24"/>
          <w:szCs w:val="24"/>
          <w:lang w:val="el-GR"/>
        </w:rPr>
        <w:t xml:space="preserve"> (</w:t>
      </w:r>
      <w:r w:rsidRPr="00C61468">
        <w:rPr>
          <w:sz w:val="24"/>
          <w:szCs w:val="24"/>
          <w:lang w:val="en-GB"/>
        </w:rPr>
        <w:t>Frontex</w:t>
      </w:r>
      <w:r w:rsidR="0054506E" w:rsidRPr="009B7C0F">
        <w:rPr>
          <w:sz w:val="24"/>
          <w:szCs w:val="24"/>
          <w:lang w:val="el-GR"/>
        </w:rPr>
        <w:t>)</w:t>
      </w:r>
      <w:r w:rsidRPr="009B7C0F">
        <w:rPr>
          <w:sz w:val="24"/>
          <w:szCs w:val="24"/>
          <w:lang w:val="el-GR"/>
        </w:rPr>
        <w:t>,</w:t>
      </w:r>
      <w:r w:rsidR="0054506E" w:rsidRPr="009B7C0F">
        <w:rPr>
          <w:sz w:val="24"/>
          <w:szCs w:val="24"/>
          <w:lang w:val="el-GR"/>
        </w:rPr>
        <w:t xml:space="preserve"> </w:t>
      </w:r>
      <w:r w:rsidR="00943498">
        <w:rPr>
          <w:sz w:val="24"/>
          <w:szCs w:val="24"/>
          <w:lang w:val="el-GR"/>
        </w:rPr>
        <w:t>για</w:t>
      </w:r>
      <w:r w:rsidR="00943498" w:rsidRPr="009B7C0F">
        <w:rPr>
          <w:sz w:val="24"/>
          <w:szCs w:val="24"/>
          <w:lang w:val="el-GR"/>
        </w:rPr>
        <w:t xml:space="preserve"> </w:t>
      </w:r>
      <w:r w:rsidRPr="00C61468">
        <w:rPr>
          <w:sz w:val="24"/>
          <w:szCs w:val="24"/>
          <w:lang w:val="el-GR"/>
        </w:rPr>
        <w:t>υπηρεσίες</w:t>
      </w:r>
      <w:r w:rsidRPr="009B7C0F">
        <w:rPr>
          <w:sz w:val="24"/>
          <w:szCs w:val="24"/>
          <w:lang w:val="el-GR"/>
        </w:rPr>
        <w:t xml:space="preserve"> </w:t>
      </w:r>
      <w:r w:rsidR="009B7C0F">
        <w:rPr>
          <w:sz w:val="24"/>
          <w:szCs w:val="24"/>
          <w:lang w:val="el-GR"/>
        </w:rPr>
        <w:t xml:space="preserve">γραφιστικής και ευρύτερων υπηρεσιών </w:t>
      </w:r>
      <w:r w:rsidR="009D0094">
        <w:rPr>
          <w:sz w:val="24"/>
          <w:szCs w:val="24"/>
          <w:lang w:val="el-GR"/>
        </w:rPr>
        <w:t>επικοινωνίας</w:t>
      </w:r>
      <w:r w:rsidR="00ED4713" w:rsidRPr="009B7C0F">
        <w:rPr>
          <w:sz w:val="24"/>
          <w:szCs w:val="24"/>
          <w:lang w:val="el-GR"/>
        </w:rPr>
        <w:t>.</w:t>
      </w:r>
    </w:p>
    <w:p w14:paraId="5E2DDC17" w14:textId="632C89F4" w:rsidR="00A519F7" w:rsidRPr="00C61468" w:rsidRDefault="00A519F7" w:rsidP="004E4049">
      <w:pPr>
        <w:jc w:val="both"/>
        <w:rPr>
          <w:sz w:val="24"/>
          <w:szCs w:val="24"/>
          <w:lang w:val="el-GR"/>
        </w:rPr>
      </w:pPr>
      <w:r w:rsidRPr="00C61468">
        <w:rPr>
          <w:sz w:val="24"/>
          <w:szCs w:val="24"/>
          <w:lang w:val="el-GR"/>
        </w:rPr>
        <w:t xml:space="preserve">Ο </w:t>
      </w:r>
      <w:r w:rsidRPr="00C61468">
        <w:rPr>
          <w:sz w:val="24"/>
          <w:szCs w:val="24"/>
        </w:rPr>
        <w:t>Frontex</w:t>
      </w:r>
      <w:r w:rsidRPr="00C61468">
        <w:rPr>
          <w:sz w:val="24"/>
          <w:szCs w:val="24"/>
          <w:lang w:val="el-GR"/>
        </w:rPr>
        <w:t xml:space="preserve"> </w:t>
      </w:r>
      <w:r w:rsidR="00375F7A">
        <w:rPr>
          <w:sz w:val="24"/>
          <w:szCs w:val="24"/>
          <w:lang w:val="el-GR"/>
        </w:rPr>
        <w:t>μέσα από το</w:t>
      </w:r>
      <w:r w:rsidRPr="00C61468">
        <w:rPr>
          <w:sz w:val="24"/>
          <w:szCs w:val="24"/>
          <w:lang w:val="el-GR"/>
        </w:rPr>
        <w:t xml:space="preserve"> υλικό επικοινωνίας που </w:t>
      </w:r>
      <w:r w:rsidR="00375F7A">
        <w:rPr>
          <w:sz w:val="24"/>
          <w:szCs w:val="24"/>
          <w:lang w:val="el-GR"/>
        </w:rPr>
        <w:t xml:space="preserve">παράγει, </w:t>
      </w:r>
      <w:r w:rsidRPr="00C61468">
        <w:rPr>
          <w:sz w:val="24"/>
          <w:szCs w:val="24"/>
          <w:lang w:val="el-GR"/>
        </w:rPr>
        <w:t>απευθύνεται σε ένα ευρύ κοιν</w:t>
      </w:r>
      <w:r w:rsidR="009D0094">
        <w:rPr>
          <w:sz w:val="24"/>
          <w:szCs w:val="24"/>
          <w:lang w:val="el-GR"/>
        </w:rPr>
        <w:t>ό</w:t>
      </w:r>
      <w:r w:rsidRPr="00C61468">
        <w:rPr>
          <w:sz w:val="24"/>
          <w:szCs w:val="24"/>
          <w:lang w:val="el-GR"/>
        </w:rPr>
        <w:t xml:space="preserve">, </w:t>
      </w:r>
      <w:r w:rsidRPr="00943498">
        <w:rPr>
          <w:sz w:val="24"/>
          <w:szCs w:val="24"/>
          <w:lang w:val="el-GR"/>
        </w:rPr>
        <w:t xml:space="preserve">από </w:t>
      </w:r>
      <w:r w:rsidR="00943498">
        <w:rPr>
          <w:sz w:val="24"/>
          <w:szCs w:val="24"/>
          <w:lang w:val="el-GR"/>
        </w:rPr>
        <w:t xml:space="preserve">απλούς πολίτες </w:t>
      </w:r>
      <w:r w:rsidRPr="00C61468">
        <w:rPr>
          <w:sz w:val="24"/>
          <w:szCs w:val="24"/>
          <w:lang w:val="el-GR"/>
        </w:rPr>
        <w:t>έως εξειδικευμένους εμπειρογνώμονες, ακαδημαϊκ</w:t>
      </w:r>
      <w:r w:rsidR="009D0094">
        <w:rPr>
          <w:sz w:val="24"/>
          <w:szCs w:val="24"/>
          <w:lang w:val="el-GR"/>
        </w:rPr>
        <w:t>ούς</w:t>
      </w:r>
      <w:r w:rsidRPr="00C61468">
        <w:rPr>
          <w:sz w:val="24"/>
          <w:szCs w:val="24"/>
          <w:lang w:val="el-GR"/>
        </w:rPr>
        <w:t>, κέντρα κατάρτισης</w:t>
      </w:r>
      <w:r w:rsidRPr="00943498">
        <w:rPr>
          <w:sz w:val="24"/>
          <w:szCs w:val="24"/>
          <w:lang w:val="el-GR"/>
        </w:rPr>
        <w:t xml:space="preserve">, </w:t>
      </w:r>
      <w:r w:rsidR="00943498" w:rsidRPr="00943498">
        <w:rPr>
          <w:sz w:val="24"/>
          <w:szCs w:val="24"/>
          <w:lang w:val="el-GR"/>
        </w:rPr>
        <w:t>πολιτικ</w:t>
      </w:r>
      <w:r w:rsidR="004F12CE">
        <w:rPr>
          <w:sz w:val="24"/>
          <w:szCs w:val="24"/>
          <w:lang w:val="el-GR"/>
        </w:rPr>
        <w:t>ούς</w:t>
      </w:r>
      <w:r w:rsidRPr="00943498">
        <w:rPr>
          <w:sz w:val="24"/>
          <w:szCs w:val="24"/>
          <w:lang w:val="el-GR"/>
        </w:rPr>
        <w:t xml:space="preserve">, </w:t>
      </w:r>
      <w:r w:rsidR="004F12CE">
        <w:rPr>
          <w:sz w:val="24"/>
          <w:szCs w:val="24"/>
          <w:lang w:val="el-GR"/>
        </w:rPr>
        <w:t>εταιρείες</w:t>
      </w:r>
      <w:r w:rsidRPr="00C61468">
        <w:rPr>
          <w:sz w:val="24"/>
          <w:szCs w:val="24"/>
          <w:lang w:val="el-GR"/>
        </w:rPr>
        <w:t>, θεσμικά όργανα</w:t>
      </w:r>
      <w:r w:rsidR="00486205" w:rsidRPr="00486205">
        <w:rPr>
          <w:sz w:val="24"/>
          <w:szCs w:val="24"/>
          <w:lang w:val="el-GR"/>
        </w:rPr>
        <w:t xml:space="preserve"> </w:t>
      </w:r>
      <w:r w:rsidR="00486205">
        <w:rPr>
          <w:sz w:val="24"/>
          <w:szCs w:val="24"/>
          <w:lang w:val="el-GR"/>
        </w:rPr>
        <w:t>της ΕΕ,</w:t>
      </w:r>
      <w:r w:rsidRPr="00C61468">
        <w:rPr>
          <w:sz w:val="24"/>
          <w:szCs w:val="24"/>
          <w:lang w:val="el-GR"/>
        </w:rPr>
        <w:t xml:space="preserve"> </w:t>
      </w:r>
      <w:r w:rsidR="0054506E">
        <w:rPr>
          <w:sz w:val="24"/>
          <w:szCs w:val="24"/>
          <w:lang w:val="el-GR"/>
        </w:rPr>
        <w:t>υπηρεσίες και σώματα ασφαλείας</w:t>
      </w:r>
      <w:r w:rsidRPr="00C61468">
        <w:rPr>
          <w:sz w:val="24"/>
          <w:szCs w:val="24"/>
          <w:lang w:val="el-GR"/>
        </w:rPr>
        <w:t>.</w:t>
      </w:r>
    </w:p>
    <w:p w14:paraId="703AFCFE" w14:textId="7FE2C57F" w:rsidR="00A519F7" w:rsidRPr="00C61468" w:rsidRDefault="00A519F7" w:rsidP="004E4049">
      <w:pPr>
        <w:jc w:val="both"/>
        <w:rPr>
          <w:sz w:val="24"/>
          <w:szCs w:val="24"/>
          <w:lang w:val="el-GR"/>
        </w:rPr>
      </w:pPr>
      <w:r w:rsidRPr="00C61468">
        <w:rPr>
          <w:sz w:val="24"/>
          <w:szCs w:val="24"/>
          <w:lang w:val="el-GR"/>
        </w:rPr>
        <w:t xml:space="preserve">Η </w:t>
      </w:r>
      <w:r w:rsidRPr="00C61468">
        <w:rPr>
          <w:sz w:val="24"/>
          <w:szCs w:val="24"/>
        </w:rPr>
        <w:t>SCOPE</w:t>
      </w:r>
      <w:r w:rsidRPr="00C61468">
        <w:rPr>
          <w:sz w:val="24"/>
          <w:szCs w:val="24"/>
          <w:lang w:val="el-GR"/>
        </w:rPr>
        <w:t xml:space="preserve">, με πάνω από 25 χρόνια εμπειρίας στο Ευρωπαϊκό </w:t>
      </w:r>
      <w:r w:rsidRPr="00943498">
        <w:rPr>
          <w:sz w:val="24"/>
          <w:szCs w:val="24"/>
          <w:lang w:val="el-GR"/>
        </w:rPr>
        <w:t xml:space="preserve">επικοινωνιακό τοπίο, θα προσφέρει στον </w:t>
      </w:r>
      <w:r w:rsidRPr="00943498">
        <w:rPr>
          <w:sz w:val="24"/>
          <w:szCs w:val="24"/>
        </w:rPr>
        <w:t>Frontex</w:t>
      </w:r>
      <w:r w:rsidRPr="00943498">
        <w:rPr>
          <w:sz w:val="24"/>
          <w:szCs w:val="24"/>
          <w:lang w:val="el-GR"/>
        </w:rPr>
        <w:t xml:space="preserve"> υπηρεσίες </w:t>
      </w:r>
      <w:r w:rsidR="00555C4D">
        <w:rPr>
          <w:sz w:val="24"/>
          <w:szCs w:val="24"/>
          <w:lang w:val="el-GR"/>
        </w:rPr>
        <w:t>γραφιστικής</w:t>
      </w:r>
      <w:r w:rsidRPr="00943498">
        <w:rPr>
          <w:sz w:val="24"/>
          <w:szCs w:val="24"/>
          <w:lang w:val="el-GR"/>
        </w:rPr>
        <w:t>,</w:t>
      </w:r>
      <w:r w:rsidR="00A21F62">
        <w:rPr>
          <w:sz w:val="24"/>
          <w:szCs w:val="24"/>
          <w:lang w:val="el-GR"/>
        </w:rPr>
        <w:t xml:space="preserve"> </w:t>
      </w:r>
      <w:r w:rsidR="00486205">
        <w:rPr>
          <w:sz w:val="24"/>
          <w:szCs w:val="24"/>
        </w:rPr>
        <w:t>illustration</w:t>
      </w:r>
      <w:r w:rsidR="00486205" w:rsidRPr="00486205">
        <w:rPr>
          <w:sz w:val="24"/>
          <w:szCs w:val="24"/>
          <w:lang w:val="el-GR"/>
        </w:rPr>
        <w:t xml:space="preserve">, </w:t>
      </w:r>
      <w:r w:rsidRPr="00943498">
        <w:rPr>
          <w:sz w:val="24"/>
          <w:szCs w:val="24"/>
          <w:lang w:val="el-GR"/>
        </w:rPr>
        <w:t>καθώς και</w:t>
      </w:r>
      <w:r w:rsidR="004E4049" w:rsidRPr="00943498">
        <w:rPr>
          <w:sz w:val="24"/>
          <w:szCs w:val="24"/>
          <w:lang w:val="el-GR"/>
        </w:rPr>
        <w:t xml:space="preserve"> </w:t>
      </w:r>
      <w:r w:rsidR="00943498" w:rsidRPr="00943498">
        <w:rPr>
          <w:sz w:val="24"/>
          <w:szCs w:val="24"/>
          <w:lang w:val="el-GR"/>
        </w:rPr>
        <w:t xml:space="preserve">οπτικοακουστικές υπηρεσίες </w:t>
      </w:r>
      <w:r w:rsidR="007C3462" w:rsidRPr="00943498">
        <w:rPr>
          <w:sz w:val="24"/>
          <w:szCs w:val="24"/>
          <w:lang w:val="el-GR"/>
        </w:rPr>
        <w:t>και</w:t>
      </w:r>
      <w:r w:rsidR="00943498" w:rsidRPr="00943498">
        <w:rPr>
          <w:sz w:val="24"/>
          <w:szCs w:val="24"/>
          <w:lang w:val="el-GR"/>
        </w:rPr>
        <w:t xml:space="preserve"> </w:t>
      </w:r>
      <w:r w:rsidR="004E4049" w:rsidRPr="00943498">
        <w:rPr>
          <w:sz w:val="24"/>
          <w:szCs w:val="24"/>
          <w:lang w:val="el-GR"/>
        </w:rPr>
        <w:t xml:space="preserve">πολυμέσων, </w:t>
      </w:r>
      <w:r w:rsidR="00486205">
        <w:rPr>
          <w:sz w:val="24"/>
          <w:szCs w:val="24"/>
          <w:lang w:val="el-GR"/>
        </w:rPr>
        <w:t>β</w:t>
      </w:r>
      <w:r w:rsidRPr="00C61468">
        <w:rPr>
          <w:sz w:val="24"/>
          <w:szCs w:val="24"/>
          <w:lang w:val="el-GR"/>
        </w:rPr>
        <w:t xml:space="preserve">ασιζόμενη στην εκτενή εμπειρία της </w:t>
      </w:r>
      <w:r w:rsidR="004F12CE">
        <w:rPr>
          <w:sz w:val="24"/>
          <w:szCs w:val="24"/>
          <w:lang w:val="el-GR"/>
        </w:rPr>
        <w:t>στις</w:t>
      </w:r>
      <w:r w:rsidRPr="00C61468">
        <w:rPr>
          <w:sz w:val="24"/>
          <w:szCs w:val="24"/>
          <w:lang w:val="el-GR"/>
        </w:rPr>
        <w:t xml:space="preserve"> </w:t>
      </w:r>
      <w:r w:rsidR="00133828">
        <w:rPr>
          <w:sz w:val="24"/>
          <w:szCs w:val="24"/>
          <w:lang w:val="el-GR"/>
        </w:rPr>
        <w:t>πολυδιάστατ</w:t>
      </w:r>
      <w:r w:rsidR="004F12CE">
        <w:rPr>
          <w:sz w:val="24"/>
          <w:szCs w:val="24"/>
          <w:lang w:val="el-GR"/>
        </w:rPr>
        <w:t>ες</w:t>
      </w:r>
      <w:r w:rsidR="00133828">
        <w:rPr>
          <w:sz w:val="24"/>
          <w:szCs w:val="24"/>
          <w:lang w:val="el-GR"/>
        </w:rPr>
        <w:t xml:space="preserve"> </w:t>
      </w:r>
      <w:r w:rsidR="00486205">
        <w:rPr>
          <w:sz w:val="24"/>
          <w:szCs w:val="24"/>
          <w:lang w:val="el-GR"/>
        </w:rPr>
        <w:t>επ</w:t>
      </w:r>
      <w:r w:rsidRPr="00C61468">
        <w:rPr>
          <w:sz w:val="24"/>
          <w:szCs w:val="24"/>
          <w:lang w:val="el-GR"/>
        </w:rPr>
        <w:t>ικοινων</w:t>
      </w:r>
      <w:r w:rsidR="004E4049" w:rsidRPr="00C61468">
        <w:rPr>
          <w:sz w:val="24"/>
          <w:szCs w:val="24"/>
          <w:lang w:val="el-GR"/>
        </w:rPr>
        <w:t>ιακ</w:t>
      </w:r>
      <w:r w:rsidR="004F12CE">
        <w:rPr>
          <w:sz w:val="24"/>
          <w:szCs w:val="24"/>
          <w:lang w:val="el-GR"/>
        </w:rPr>
        <w:t>ές</w:t>
      </w:r>
      <w:r w:rsidR="00486205">
        <w:rPr>
          <w:sz w:val="24"/>
          <w:szCs w:val="24"/>
          <w:lang w:val="el-GR"/>
        </w:rPr>
        <w:t xml:space="preserve"> </w:t>
      </w:r>
      <w:r w:rsidR="004F12CE">
        <w:rPr>
          <w:sz w:val="24"/>
          <w:szCs w:val="24"/>
          <w:lang w:val="el-GR"/>
        </w:rPr>
        <w:t>ανάγκες</w:t>
      </w:r>
      <w:r w:rsidR="00486205">
        <w:rPr>
          <w:sz w:val="24"/>
          <w:szCs w:val="24"/>
          <w:lang w:val="el-GR"/>
        </w:rPr>
        <w:t xml:space="preserve"> των πελατών της</w:t>
      </w:r>
      <w:r w:rsidRPr="00C61468">
        <w:rPr>
          <w:sz w:val="24"/>
          <w:szCs w:val="24"/>
          <w:lang w:val="el-GR"/>
        </w:rPr>
        <w:t>.</w:t>
      </w:r>
    </w:p>
    <w:p w14:paraId="4F5B13BB" w14:textId="3F3A5A21" w:rsidR="004E4049" w:rsidRPr="00C61468" w:rsidRDefault="004E4049" w:rsidP="004E4049">
      <w:pPr>
        <w:jc w:val="both"/>
        <w:rPr>
          <w:lang w:val="el-GR"/>
        </w:rPr>
      </w:pPr>
      <w:r w:rsidRPr="00C61468">
        <w:rPr>
          <w:b/>
          <w:bCs/>
          <w:sz w:val="24"/>
          <w:szCs w:val="24"/>
          <w:lang w:val="el-GR"/>
        </w:rPr>
        <w:t>Ο Γιάννος Κοντραφούρης, Διευθυντής της SCOPE Communications της Netcompany-Intrasoft</w:t>
      </w:r>
      <w:r w:rsidRPr="00C61468">
        <w:rPr>
          <w:sz w:val="24"/>
          <w:szCs w:val="24"/>
          <w:lang w:val="el-GR"/>
        </w:rPr>
        <w:t xml:space="preserve"> </w:t>
      </w:r>
      <w:r w:rsidRPr="00C61468">
        <w:rPr>
          <w:b/>
          <w:bCs/>
          <w:sz w:val="24"/>
          <w:szCs w:val="24"/>
          <w:lang w:val="el-GR"/>
        </w:rPr>
        <w:t>σχολίασε</w:t>
      </w:r>
      <w:r w:rsidRPr="00C61468">
        <w:rPr>
          <w:sz w:val="24"/>
          <w:szCs w:val="24"/>
          <w:lang w:val="el-GR"/>
        </w:rPr>
        <w:t xml:space="preserve">: «Στην SCOPE, </w:t>
      </w:r>
      <w:r w:rsidR="00C61468" w:rsidRPr="00C61468">
        <w:rPr>
          <w:sz w:val="24"/>
          <w:szCs w:val="24"/>
          <w:lang w:val="el-GR"/>
        </w:rPr>
        <w:t>είμαστε υπερήφανοι που ανταποκρινόμαστε και υπερβαίνουμε τις προσδοκίες των πελατών</w:t>
      </w:r>
      <w:r w:rsidR="00C87CD0">
        <w:rPr>
          <w:sz w:val="24"/>
          <w:szCs w:val="24"/>
          <w:lang w:val="el-GR"/>
        </w:rPr>
        <w:t xml:space="preserve"> μας</w:t>
      </w:r>
      <w:r w:rsidR="00C61468" w:rsidRPr="00C61468">
        <w:rPr>
          <w:sz w:val="24"/>
          <w:szCs w:val="24"/>
          <w:lang w:val="el-GR"/>
        </w:rPr>
        <w:t xml:space="preserve"> </w:t>
      </w:r>
      <w:r w:rsidR="00C87CD0">
        <w:rPr>
          <w:sz w:val="24"/>
          <w:szCs w:val="24"/>
          <w:lang w:val="el-GR"/>
        </w:rPr>
        <w:t xml:space="preserve">σε όλα τα έργα επικοινωνίας που αναλαμβάνουμε - </w:t>
      </w:r>
      <w:r w:rsidR="00C61468" w:rsidRPr="00C61468">
        <w:rPr>
          <w:sz w:val="24"/>
          <w:szCs w:val="24"/>
          <w:lang w:val="el-GR"/>
        </w:rPr>
        <w:t xml:space="preserve">από </w:t>
      </w:r>
      <w:r w:rsidR="00133828">
        <w:rPr>
          <w:sz w:val="24"/>
          <w:szCs w:val="24"/>
          <w:lang w:val="el-GR"/>
        </w:rPr>
        <w:t xml:space="preserve">τα πιο </w:t>
      </w:r>
      <w:r w:rsidR="00C61468" w:rsidRPr="00C61468">
        <w:rPr>
          <w:sz w:val="24"/>
          <w:szCs w:val="24"/>
          <w:lang w:val="el-GR"/>
        </w:rPr>
        <w:t>απλ</w:t>
      </w:r>
      <w:r w:rsidR="00133828">
        <w:rPr>
          <w:sz w:val="24"/>
          <w:szCs w:val="24"/>
          <w:lang w:val="el-GR"/>
        </w:rPr>
        <w:t>ά</w:t>
      </w:r>
      <w:r w:rsidR="00C61468" w:rsidRPr="00C61468">
        <w:rPr>
          <w:sz w:val="24"/>
          <w:szCs w:val="24"/>
          <w:lang w:val="el-GR"/>
        </w:rPr>
        <w:t xml:space="preserve"> έως το</w:t>
      </w:r>
      <w:r w:rsidR="00133828">
        <w:rPr>
          <w:sz w:val="24"/>
          <w:szCs w:val="24"/>
          <w:lang w:val="el-GR"/>
        </w:rPr>
        <w:t xml:space="preserve"> πιο </w:t>
      </w:r>
      <w:r w:rsidR="00C61468" w:rsidRPr="00C61468">
        <w:rPr>
          <w:sz w:val="24"/>
          <w:szCs w:val="24"/>
          <w:lang w:val="el-GR"/>
        </w:rPr>
        <w:t xml:space="preserve"> σύνθετ</w:t>
      </w:r>
      <w:r w:rsidR="00133828">
        <w:rPr>
          <w:sz w:val="24"/>
          <w:szCs w:val="24"/>
          <w:lang w:val="el-GR"/>
        </w:rPr>
        <w:t>α</w:t>
      </w:r>
      <w:r w:rsidR="00C61468" w:rsidRPr="00C61468">
        <w:rPr>
          <w:sz w:val="24"/>
          <w:szCs w:val="24"/>
          <w:lang w:val="el-GR"/>
        </w:rPr>
        <w:t>. Η ομάδα</w:t>
      </w:r>
      <w:r w:rsidR="00EB5188">
        <w:rPr>
          <w:sz w:val="24"/>
          <w:szCs w:val="24"/>
          <w:lang w:val="el-GR"/>
        </w:rPr>
        <w:t xml:space="preserve"> μας</w:t>
      </w:r>
      <w:r w:rsidR="00C61468" w:rsidRPr="00C61468">
        <w:rPr>
          <w:sz w:val="24"/>
          <w:szCs w:val="24"/>
          <w:lang w:val="el-GR"/>
        </w:rPr>
        <w:t xml:space="preserve"> </w:t>
      </w:r>
      <w:r w:rsidR="009D6ADD">
        <w:rPr>
          <w:sz w:val="24"/>
          <w:szCs w:val="24"/>
          <w:lang w:val="el-GR"/>
        </w:rPr>
        <w:t>είναι ενεργή</w:t>
      </w:r>
      <w:r w:rsidR="00C61468" w:rsidRPr="00C61468">
        <w:rPr>
          <w:sz w:val="24"/>
          <w:szCs w:val="24"/>
          <w:lang w:val="el-GR"/>
        </w:rPr>
        <w:t xml:space="preserve"> </w:t>
      </w:r>
      <w:r w:rsidR="00C87CD0">
        <w:rPr>
          <w:sz w:val="24"/>
          <w:szCs w:val="24"/>
          <w:lang w:val="el-GR"/>
        </w:rPr>
        <w:t>στον τομέα</w:t>
      </w:r>
      <w:r w:rsidR="00C61468" w:rsidRPr="00C61468">
        <w:rPr>
          <w:sz w:val="24"/>
          <w:szCs w:val="24"/>
          <w:lang w:val="el-GR"/>
        </w:rPr>
        <w:t xml:space="preserve"> </w:t>
      </w:r>
      <w:r w:rsidR="00C87CD0">
        <w:rPr>
          <w:sz w:val="24"/>
          <w:szCs w:val="24"/>
          <w:lang w:val="el-GR"/>
        </w:rPr>
        <w:t>της</w:t>
      </w:r>
      <w:r w:rsidR="00C61468" w:rsidRPr="00C61468">
        <w:rPr>
          <w:sz w:val="24"/>
          <w:szCs w:val="24"/>
          <w:lang w:val="el-GR"/>
        </w:rPr>
        <w:t xml:space="preserve"> επικοινωνί</w:t>
      </w:r>
      <w:r w:rsidR="00C87CD0">
        <w:rPr>
          <w:sz w:val="24"/>
          <w:szCs w:val="24"/>
          <w:lang w:val="el-GR"/>
        </w:rPr>
        <w:t>ας</w:t>
      </w:r>
      <w:r w:rsidR="00C61468" w:rsidRPr="00C61468">
        <w:rPr>
          <w:sz w:val="24"/>
          <w:szCs w:val="24"/>
          <w:lang w:val="el-GR"/>
        </w:rPr>
        <w:t xml:space="preserve"> </w:t>
      </w:r>
      <w:r w:rsidR="00EB5188">
        <w:rPr>
          <w:sz w:val="24"/>
          <w:szCs w:val="24"/>
          <w:lang w:val="el-GR"/>
        </w:rPr>
        <w:t xml:space="preserve">των θεσμικών οργάνων </w:t>
      </w:r>
      <w:r w:rsidR="00C61468" w:rsidRPr="00C61468">
        <w:rPr>
          <w:sz w:val="24"/>
          <w:szCs w:val="24"/>
          <w:lang w:val="el-GR"/>
        </w:rPr>
        <w:t xml:space="preserve">της ΕΕ για </w:t>
      </w:r>
      <w:r w:rsidR="00C87CD0">
        <w:rPr>
          <w:sz w:val="24"/>
          <w:szCs w:val="24"/>
          <w:lang w:val="el-GR"/>
        </w:rPr>
        <w:t>πάνω από</w:t>
      </w:r>
      <w:r w:rsidR="00C61468" w:rsidRPr="00C61468">
        <w:rPr>
          <w:sz w:val="24"/>
          <w:szCs w:val="24"/>
          <w:lang w:val="el-GR"/>
        </w:rPr>
        <w:t xml:space="preserve"> 20 χρόνια – </w:t>
      </w:r>
      <w:r w:rsidR="00CD5525">
        <w:rPr>
          <w:sz w:val="24"/>
          <w:szCs w:val="24"/>
          <w:lang w:val="el-GR"/>
        </w:rPr>
        <w:t>έχοντας δημιουργήσει</w:t>
      </w:r>
      <w:r w:rsidR="00EB5188">
        <w:rPr>
          <w:sz w:val="24"/>
          <w:szCs w:val="24"/>
          <w:lang w:val="el-GR"/>
        </w:rPr>
        <w:t xml:space="preserve"> υλικά </w:t>
      </w:r>
      <w:r w:rsidR="00133828">
        <w:rPr>
          <w:sz w:val="24"/>
          <w:szCs w:val="24"/>
          <w:lang w:val="el-GR"/>
        </w:rPr>
        <w:t xml:space="preserve">και  πρωτότυπα </w:t>
      </w:r>
      <w:r w:rsidR="00EB5188">
        <w:rPr>
          <w:sz w:val="24"/>
          <w:szCs w:val="24"/>
          <w:lang w:val="el-GR"/>
        </w:rPr>
        <w:t>εικαστικά</w:t>
      </w:r>
      <w:r w:rsidR="00133828">
        <w:rPr>
          <w:sz w:val="24"/>
          <w:szCs w:val="24"/>
          <w:lang w:val="el-GR"/>
        </w:rPr>
        <w:t xml:space="preserve"> στοιχεία </w:t>
      </w:r>
      <w:r w:rsidR="00C61468" w:rsidRPr="00C61468">
        <w:rPr>
          <w:sz w:val="24"/>
          <w:szCs w:val="24"/>
          <w:lang w:val="el-GR"/>
        </w:rPr>
        <w:t>που μέχρι σήμερα παραμένουν εμβληματικά</w:t>
      </w:r>
      <w:r w:rsidR="000B576E">
        <w:rPr>
          <w:sz w:val="24"/>
          <w:szCs w:val="24"/>
          <w:lang w:val="el-GR"/>
        </w:rPr>
        <w:t xml:space="preserve"> στο χώρο μας</w:t>
      </w:r>
      <w:r w:rsidR="00EB5188">
        <w:rPr>
          <w:sz w:val="24"/>
          <w:szCs w:val="24"/>
          <w:lang w:val="el-GR"/>
        </w:rPr>
        <w:t>. Κ</w:t>
      </w:r>
      <w:r w:rsidR="00C61468" w:rsidRPr="00C61468">
        <w:rPr>
          <w:sz w:val="24"/>
          <w:szCs w:val="24"/>
          <w:lang w:val="el-GR"/>
        </w:rPr>
        <w:t>αλωσορίζ</w:t>
      </w:r>
      <w:r w:rsidR="00EB5188">
        <w:rPr>
          <w:sz w:val="24"/>
          <w:szCs w:val="24"/>
          <w:lang w:val="el-GR"/>
        </w:rPr>
        <w:t>οντας</w:t>
      </w:r>
      <w:r w:rsidR="00C61468" w:rsidRPr="00D804AB">
        <w:rPr>
          <w:sz w:val="24"/>
          <w:szCs w:val="24"/>
          <w:lang w:val="el-GR"/>
        </w:rPr>
        <w:t xml:space="preserve"> </w:t>
      </w:r>
      <w:r w:rsidR="00CD5525">
        <w:rPr>
          <w:sz w:val="24"/>
          <w:szCs w:val="24"/>
          <w:lang w:val="el-GR"/>
        </w:rPr>
        <w:t xml:space="preserve">με </w:t>
      </w:r>
      <w:r w:rsidR="006E1726">
        <w:rPr>
          <w:sz w:val="24"/>
          <w:szCs w:val="24"/>
          <w:lang w:val="el-GR"/>
        </w:rPr>
        <w:t xml:space="preserve">περηφάνεια </w:t>
      </w:r>
      <w:r w:rsidR="00C61468" w:rsidRPr="00D804AB">
        <w:rPr>
          <w:sz w:val="24"/>
          <w:szCs w:val="24"/>
          <w:lang w:val="el-GR"/>
        </w:rPr>
        <w:t>τ</w:t>
      </w:r>
      <w:r w:rsidR="00D804AB">
        <w:rPr>
          <w:sz w:val="24"/>
          <w:szCs w:val="24"/>
          <w:lang w:val="el-GR"/>
        </w:rPr>
        <w:t>ον</w:t>
      </w:r>
      <w:r w:rsidR="00C61468" w:rsidRPr="00D804AB">
        <w:rPr>
          <w:sz w:val="24"/>
          <w:szCs w:val="24"/>
          <w:lang w:val="el-GR"/>
        </w:rPr>
        <w:t xml:space="preserve"> Frontex, </w:t>
      </w:r>
      <w:r w:rsidR="00EB5188">
        <w:rPr>
          <w:sz w:val="24"/>
          <w:szCs w:val="24"/>
          <w:lang w:val="el-GR"/>
        </w:rPr>
        <w:t xml:space="preserve">γιορτάζουμε </w:t>
      </w:r>
      <w:r w:rsidR="00C61468" w:rsidRPr="00D804AB">
        <w:rPr>
          <w:sz w:val="24"/>
          <w:szCs w:val="24"/>
          <w:lang w:val="el-GR"/>
        </w:rPr>
        <w:t xml:space="preserve">μια νέα εποχή ανάπτυξης για την </w:t>
      </w:r>
      <w:r w:rsidR="00EB5188">
        <w:rPr>
          <w:sz w:val="24"/>
          <w:szCs w:val="24"/>
          <w:lang w:val="el-GR"/>
        </w:rPr>
        <w:t>δημιουργική</w:t>
      </w:r>
      <w:r w:rsidR="00C61468" w:rsidRPr="00D804AB">
        <w:rPr>
          <w:sz w:val="24"/>
          <w:szCs w:val="24"/>
          <w:lang w:val="el-GR"/>
        </w:rPr>
        <w:t xml:space="preserve"> μας ομάδα».</w:t>
      </w:r>
    </w:p>
    <w:p w14:paraId="3F9F56BC" w14:textId="77777777" w:rsidR="00C61468" w:rsidRPr="003B418A" w:rsidRDefault="00C61468" w:rsidP="00C61468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5ECF4795" w14:textId="040A0F1B" w:rsidR="00C61468" w:rsidRPr="00943498" w:rsidRDefault="004F12CE" w:rsidP="00C61468">
      <w:pPr>
        <w:jc w:val="both"/>
        <w:rPr>
          <w:rFonts w:cstheme="minorHAnsi"/>
          <w:b/>
          <w:color w:val="000000"/>
          <w:sz w:val="24"/>
          <w:szCs w:val="24"/>
          <w:lang w:val="el-GR" w:eastAsia="el-GR"/>
        </w:rPr>
      </w:pPr>
      <w:r>
        <w:rPr>
          <w:rFonts w:cstheme="minorHAnsi"/>
          <w:b/>
          <w:color w:val="000000"/>
          <w:sz w:val="24"/>
          <w:szCs w:val="24"/>
          <w:lang w:val="el-GR" w:eastAsia="el-GR"/>
        </w:rPr>
        <w:t>Σχετικά με τη</w:t>
      </w:r>
      <w:r w:rsidR="00C61468" w:rsidRPr="00943498">
        <w:rPr>
          <w:rFonts w:cstheme="minorHAnsi"/>
          <w:b/>
          <w:color w:val="000000"/>
          <w:sz w:val="24"/>
          <w:szCs w:val="24"/>
          <w:lang w:val="el-GR" w:eastAsia="el-GR"/>
        </w:rPr>
        <w:t xml:space="preserve"> </w:t>
      </w:r>
      <w:r w:rsidR="00C61468">
        <w:rPr>
          <w:rFonts w:cstheme="minorHAnsi"/>
          <w:b/>
          <w:color w:val="000000"/>
          <w:sz w:val="24"/>
          <w:szCs w:val="24"/>
          <w:lang w:eastAsia="el-GR"/>
        </w:rPr>
        <w:t>SCOPE</w:t>
      </w:r>
      <w:r w:rsidR="00C61468" w:rsidRPr="00943498">
        <w:rPr>
          <w:rFonts w:cstheme="minorHAnsi"/>
          <w:b/>
          <w:color w:val="000000"/>
          <w:sz w:val="24"/>
          <w:szCs w:val="24"/>
          <w:lang w:val="el-GR" w:eastAsia="el-GR"/>
        </w:rPr>
        <w:t xml:space="preserve"> </w:t>
      </w:r>
      <w:r w:rsidR="00C61468">
        <w:rPr>
          <w:rFonts w:cstheme="minorHAnsi"/>
          <w:b/>
          <w:color w:val="000000"/>
          <w:sz w:val="24"/>
          <w:szCs w:val="24"/>
          <w:lang w:eastAsia="el-GR"/>
        </w:rPr>
        <w:t>Communications</w:t>
      </w:r>
      <w:r w:rsidR="00C61468" w:rsidRPr="00943498">
        <w:rPr>
          <w:rFonts w:cstheme="minorHAnsi"/>
          <w:b/>
          <w:color w:val="000000"/>
          <w:sz w:val="24"/>
          <w:szCs w:val="24"/>
          <w:lang w:val="el-GR" w:eastAsia="el-GR"/>
        </w:rPr>
        <w:t xml:space="preserve"> </w:t>
      </w:r>
    </w:p>
    <w:p w14:paraId="5F5E4A3B" w14:textId="0FC87180" w:rsidR="003B418A" w:rsidRPr="003B418A" w:rsidRDefault="00C61468" w:rsidP="003B418A">
      <w:pPr>
        <w:jc w:val="both"/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</w:pPr>
      <w:r>
        <w:rPr>
          <w:rFonts w:cstheme="minorHAnsi"/>
          <w:b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737269BD" wp14:editId="6D266A1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45590" cy="632460"/>
            <wp:effectExtent l="0" t="0" r="0" b="0"/>
            <wp:wrapSquare wrapText="bothSides"/>
            <wp:docPr id="3" name="Picture 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text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Η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>
        <w:rPr>
          <w:rFonts w:ascii="Calibri" w:eastAsia="Calibri" w:hAnsi="Calibri" w:cs="Calibri"/>
          <w:color w:val="000000"/>
          <w:sz w:val="24"/>
          <w:szCs w:val="24"/>
          <w:lang w:bidi="en-US"/>
        </w:rPr>
        <w:t>SCOPE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είναι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ένα</w:t>
      </w:r>
      <w:r w:rsidR="007A4D8F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πλήρως ενσωματωμένο</w:t>
      </w:r>
      <w:r w:rsidR="00EB5188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τμήμα</w:t>
      </w:r>
      <w:r w:rsidR="00EB5188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επικοινωνίας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EB5188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στη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BF3F52">
        <w:rPr>
          <w:rFonts w:ascii="Calibri" w:eastAsia="Calibri" w:hAnsi="Calibri" w:cs="Calibri"/>
          <w:color w:val="000000"/>
          <w:sz w:val="24"/>
          <w:szCs w:val="24"/>
          <w:lang w:bidi="en-US"/>
        </w:rPr>
        <w:t>Netcompany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-</w:t>
      </w:r>
      <w:r w:rsidR="003B418A" w:rsidRPr="00BF3F52">
        <w:rPr>
          <w:rFonts w:ascii="Calibri" w:eastAsia="Calibri" w:hAnsi="Calibri" w:cs="Calibri"/>
          <w:color w:val="000000"/>
          <w:sz w:val="24"/>
          <w:szCs w:val="24"/>
          <w:lang w:bidi="en-US"/>
        </w:rPr>
        <w:t>Intrasoft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BF3F52">
        <w:rPr>
          <w:rFonts w:ascii="Calibri" w:eastAsia="Calibri" w:hAnsi="Calibri" w:cs="Calibri"/>
          <w:color w:val="000000"/>
          <w:sz w:val="24"/>
          <w:szCs w:val="24"/>
          <w:lang w:bidi="en-US"/>
        </w:rPr>
        <w:t>S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.</w:t>
      </w:r>
      <w:r w:rsidR="003B418A" w:rsidRPr="00BF3F52">
        <w:rPr>
          <w:rFonts w:ascii="Calibri" w:eastAsia="Calibri" w:hAnsi="Calibri" w:cs="Calibri"/>
          <w:color w:val="000000"/>
          <w:sz w:val="24"/>
          <w:szCs w:val="24"/>
          <w:lang w:bidi="en-US"/>
        </w:rPr>
        <w:t>A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. </w:t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Παρέχ</w:t>
      </w:r>
      <w:r w:rsidR="00EB5188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ει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υπηρεσίες 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σε </w:t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Ε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υρωπαϊκά θεσμικά όργανα (Ευρωπαϊκή Επιτροπή, Ευρωπαϊκό Κοινοβούλιο και Οργανισμούς της</w:t>
      </w:r>
      <w:r w:rsid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3B418A" w:rsidRPr="003B418A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Ευρωπαϊκής Ένωσης), ΜΚΟ και ιδιωτικές επιχειρήσεις.</w:t>
      </w:r>
    </w:p>
    <w:p w14:paraId="50F9FE70" w14:textId="72F99DC5" w:rsidR="00C61468" w:rsidRPr="00A21F62" w:rsidRDefault="003B418A" w:rsidP="00C61468">
      <w:pPr>
        <w:jc w:val="both"/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Ως</w:t>
      </w:r>
      <w:r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ένα </w:t>
      </w:r>
      <w:r w:rsidR="00935403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πλήρως ανεπτυγμένο </w:t>
      </w:r>
      <w:r w:rsidR="00486205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τμήμα</w:t>
      </w:r>
      <w:r w:rsidR="00935403" w:rsidRPr="007A4D8F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επικοινωνίας, η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bidi="en-US"/>
        </w:rPr>
        <w:t>SCOPE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προσφέρει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ένα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ευρύ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φάσμα</w:t>
      </w:r>
      <w:r w:rsidR="00935403" w:rsidRP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935403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υπηρεσιών</w:t>
      </w:r>
      <w:r w:rsidR="00EB5188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που</w:t>
      </w:r>
      <w:r w:rsidR="002F4EB5" w:rsidRPr="00A21F62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 xml:space="preserve"> </w:t>
      </w:r>
      <w:r w:rsidR="002F4EB5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περιλαμβάνει</w:t>
      </w:r>
      <w:r w:rsidR="002F4EB5" w:rsidRPr="00A21F62"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  <w:t>:</w:t>
      </w:r>
      <w:r w:rsidR="00C61468" w:rsidRPr="00A21F62">
        <w:rPr>
          <w:rFonts w:eastAsia="Calibri"/>
          <w:color w:val="000000"/>
          <w:sz w:val="24"/>
          <w:szCs w:val="24"/>
          <w:lang w:val="el-GR" w:bidi="en-US"/>
        </w:rPr>
        <w:t xml:space="preserve"> </w:t>
      </w:r>
    </w:p>
    <w:p w14:paraId="21A2EA54" w14:textId="600B29B3" w:rsidR="00C61468" w:rsidRPr="00CD4BC4" w:rsidRDefault="002F4EB5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>Υπηρεσίες</w:t>
      </w:r>
      <w:r w:rsidRPr="00CD4BC4">
        <w:rPr>
          <w:rFonts w:eastAsia="Calibri"/>
          <w:lang w:val="el-GR" w:bidi="en-US"/>
        </w:rPr>
        <w:t xml:space="preserve"> </w:t>
      </w:r>
      <w:r w:rsidR="00EB5188">
        <w:rPr>
          <w:rFonts w:eastAsia="Calibri"/>
          <w:lang w:bidi="en-US"/>
        </w:rPr>
        <w:t>graphic</w:t>
      </w:r>
      <w:r w:rsidR="00EB5188" w:rsidRPr="00EB5188">
        <w:rPr>
          <w:rFonts w:eastAsia="Calibri"/>
          <w:lang w:val="el-GR" w:bidi="en-US"/>
        </w:rPr>
        <w:t xml:space="preserve"> </w:t>
      </w:r>
      <w:r w:rsidR="00EB5188">
        <w:rPr>
          <w:rFonts w:eastAsia="Calibri"/>
          <w:lang w:bidi="en-US"/>
        </w:rPr>
        <w:t>design</w:t>
      </w:r>
      <w:r w:rsidRPr="00CD4BC4">
        <w:rPr>
          <w:rFonts w:eastAsia="Calibri"/>
          <w:lang w:val="el-GR" w:bidi="en-US"/>
        </w:rPr>
        <w:t>,</w:t>
      </w:r>
      <w:r w:rsidR="00EB5188" w:rsidRPr="00EB5188">
        <w:rPr>
          <w:rFonts w:eastAsia="Calibri"/>
          <w:lang w:val="el-GR" w:bidi="en-US"/>
        </w:rPr>
        <w:t xml:space="preserve"> </w:t>
      </w:r>
      <w:r w:rsidR="00EB5188">
        <w:rPr>
          <w:rFonts w:eastAsia="Calibri"/>
          <w:lang w:bidi="en-US"/>
        </w:rPr>
        <w:t>layout</w:t>
      </w:r>
      <w:r w:rsidRPr="00CD4BC4">
        <w:rPr>
          <w:rFonts w:eastAsia="Calibri"/>
          <w:lang w:val="el-GR" w:bidi="en-US"/>
        </w:rPr>
        <w:t xml:space="preserve"> </w:t>
      </w:r>
      <w:r>
        <w:rPr>
          <w:rFonts w:eastAsia="Calibri"/>
          <w:lang w:val="el-GR" w:bidi="en-US"/>
        </w:rPr>
        <w:t>για</w:t>
      </w:r>
      <w:r w:rsidRPr="00CD4BC4">
        <w:rPr>
          <w:rFonts w:eastAsia="Calibri"/>
          <w:lang w:val="el-GR" w:bidi="en-US"/>
        </w:rPr>
        <w:t xml:space="preserve"> </w:t>
      </w:r>
      <w:r>
        <w:rPr>
          <w:rFonts w:eastAsia="Calibri"/>
          <w:lang w:val="el-GR" w:bidi="en-US"/>
        </w:rPr>
        <w:t>την</w:t>
      </w:r>
      <w:r w:rsidRPr="00CD4BC4">
        <w:rPr>
          <w:rFonts w:eastAsia="Calibri"/>
          <w:lang w:val="el-GR" w:bidi="en-US"/>
        </w:rPr>
        <w:t xml:space="preserve"> </w:t>
      </w:r>
      <w:r w:rsidR="00907AE2">
        <w:rPr>
          <w:rFonts w:eastAsia="Calibri"/>
          <w:lang w:val="el-GR" w:bidi="en-US"/>
        </w:rPr>
        <w:t>δημιουργία και παραγωγή</w:t>
      </w:r>
      <w:r w:rsidRPr="00CD4BC4">
        <w:rPr>
          <w:rFonts w:eastAsia="Calibri"/>
          <w:lang w:val="el-GR" w:bidi="en-US"/>
        </w:rPr>
        <w:t xml:space="preserve"> </w:t>
      </w:r>
      <w:r>
        <w:rPr>
          <w:rFonts w:eastAsia="Calibri"/>
          <w:lang w:val="el-GR" w:bidi="en-US"/>
        </w:rPr>
        <w:t>πλήρους</w:t>
      </w:r>
      <w:r w:rsidRPr="00CD4BC4">
        <w:rPr>
          <w:rFonts w:eastAsia="Calibri"/>
          <w:lang w:val="el-GR" w:bidi="en-US"/>
        </w:rPr>
        <w:t xml:space="preserve"> </w:t>
      </w:r>
      <w:r>
        <w:rPr>
          <w:rFonts w:eastAsia="Calibri"/>
          <w:lang w:val="el-GR" w:bidi="en-US"/>
        </w:rPr>
        <w:t>φάσματος</w:t>
      </w:r>
      <w:r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επικοινωνιακού</w:t>
      </w:r>
      <w:r w:rsidR="00907AE2">
        <w:rPr>
          <w:rFonts w:eastAsia="Calibri"/>
          <w:lang w:val="el-GR" w:bidi="en-US"/>
        </w:rPr>
        <w:t xml:space="preserve"> και</w:t>
      </w:r>
      <w:r w:rsidR="00CD4BC4" w:rsidRPr="00CD4BC4">
        <w:rPr>
          <w:rFonts w:eastAsia="Calibri"/>
          <w:lang w:val="el-GR" w:bidi="en-US"/>
        </w:rPr>
        <w:t xml:space="preserve"> </w:t>
      </w:r>
      <w:r w:rsidR="00EB5188">
        <w:rPr>
          <w:rFonts w:eastAsia="Calibri"/>
          <w:lang w:val="el-GR" w:bidi="en-US"/>
        </w:rPr>
        <w:t>οπτικοακουστικού υλικού</w:t>
      </w:r>
      <w:r w:rsidR="00EB5188" w:rsidRPr="00EB5188">
        <w:rPr>
          <w:rFonts w:eastAsia="Calibri"/>
          <w:lang w:val="el-GR" w:bidi="en-US"/>
        </w:rPr>
        <w:t xml:space="preserve">, </w:t>
      </w:r>
      <w:r w:rsidR="00907AE2">
        <w:rPr>
          <w:rFonts w:eastAsia="Calibri"/>
          <w:lang w:val="el-GR" w:bidi="en-US"/>
        </w:rPr>
        <w:t xml:space="preserve">δημιουργία </w:t>
      </w:r>
      <w:r w:rsidR="00EB5188">
        <w:rPr>
          <w:rFonts w:eastAsia="Calibri"/>
          <w:lang w:bidi="en-US"/>
        </w:rPr>
        <w:t>websites</w:t>
      </w:r>
      <w:r w:rsidR="00907AE2">
        <w:rPr>
          <w:rFonts w:eastAsia="Calibri"/>
          <w:lang w:val="el-GR" w:bidi="en-US"/>
        </w:rPr>
        <w:t xml:space="preserve"> καθώς και </w:t>
      </w:r>
      <w:r w:rsidR="00CD4BC4">
        <w:rPr>
          <w:rFonts w:eastAsia="Calibri"/>
          <w:lang w:val="el-GR" w:bidi="en-US"/>
        </w:rPr>
        <w:t xml:space="preserve"> </w:t>
      </w:r>
      <w:r w:rsidR="00EB5188">
        <w:rPr>
          <w:rFonts w:eastAsia="Calibri"/>
          <w:lang w:bidi="en-US"/>
        </w:rPr>
        <w:t>online</w:t>
      </w:r>
      <w:r w:rsidR="00CD4BC4">
        <w:rPr>
          <w:rFonts w:eastAsia="Calibri"/>
          <w:lang w:val="el-GR" w:bidi="en-US"/>
        </w:rPr>
        <w:t xml:space="preserve"> και </w:t>
      </w:r>
      <w:r w:rsidR="00EB5188">
        <w:rPr>
          <w:rFonts w:eastAsia="Calibri"/>
          <w:lang w:bidi="en-US"/>
        </w:rPr>
        <w:t>mobile</w:t>
      </w:r>
      <w:r w:rsidR="00CD4BC4">
        <w:rPr>
          <w:rFonts w:eastAsia="Calibri"/>
          <w:lang w:val="el-GR" w:bidi="en-US"/>
        </w:rPr>
        <w:t xml:space="preserve"> εφαρμογών</w:t>
      </w:r>
      <w:r w:rsidR="00C61468" w:rsidRPr="00CD4BC4">
        <w:rPr>
          <w:rFonts w:eastAsia="Calibri"/>
          <w:lang w:val="el-GR" w:bidi="en-US"/>
        </w:rPr>
        <w:t xml:space="preserve"> </w:t>
      </w:r>
    </w:p>
    <w:p w14:paraId="0204519D" w14:textId="372C08E4" w:rsidR="00C61468" w:rsidRPr="00CD4BC4" w:rsidRDefault="00A41B8F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>Δ</w:t>
      </w:r>
      <w:r w:rsidR="00CD4BC4">
        <w:rPr>
          <w:rFonts w:eastAsia="Calibri"/>
          <w:lang w:val="el-GR" w:bidi="en-US"/>
        </w:rPr>
        <w:t>ημιουργία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 xml:space="preserve">λογοτύπων και </w:t>
      </w:r>
      <w:r w:rsidR="0039350D">
        <w:rPr>
          <w:rFonts w:eastAsia="Calibri"/>
          <w:lang w:val="el-GR" w:bidi="en-US"/>
        </w:rPr>
        <w:t>εικαστικών</w:t>
      </w:r>
      <w:r w:rsidR="00CD4BC4">
        <w:rPr>
          <w:rFonts w:eastAsia="Calibri"/>
          <w:lang w:val="el-GR" w:bidi="en-US"/>
        </w:rPr>
        <w:t xml:space="preserve"> ταυτοτήτων</w:t>
      </w:r>
    </w:p>
    <w:p w14:paraId="6A75D775" w14:textId="56E8DD49" w:rsidR="00C61468" w:rsidRPr="00CD4BC4" w:rsidRDefault="00A41B8F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lastRenderedPageBreak/>
        <w:t>Α</w:t>
      </w:r>
      <w:r w:rsidR="00CD4BC4">
        <w:rPr>
          <w:rFonts w:eastAsia="Calibri"/>
          <w:lang w:val="el-GR" w:bidi="en-US"/>
        </w:rPr>
        <w:t>νάπτυξη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οπτικοακουστικού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υλικού</w:t>
      </w:r>
      <w:r w:rsidR="00907AE2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για</w:t>
      </w:r>
      <w:r w:rsidR="00CD4BC4" w:rsidRPr="00CD4BC4">
        <w:rPr>
          <w:rFonts w:eastAsia="Calibri"/>
          <w:lang w:val="el-GR" w:bidi="en-US"/>
        </w:rPr>
        <w:t xml:space="preserve"> </w:t>
      </w:r>
      <w:r w:rsidR="00A66715">
        <w:rPr>
          <w:rFonts w:eastAsia="Calibri"/>
          <w:lang w:bidi="en-US"/>
        </w:rPr>
        <w:t>online</w:t>
      </w:r>
      <w:r w:rsidR="00CD4BC4">
        <w:rPr>
          <w:rFonts w:eastAsia="Calibri"/>
          <w:lang w:val="el-GR" w:bidi="en-US"/>
        </w:rPr>
        <w:t xml:space="preserve"> και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bidi="en-US"/>
        </w:rPr>
        <w:t>offline</w:t>
      </w:r>
      <w:r w:rsidR="00CD4BC4" w:rsidRPr="00CD4BC4">
        <w:rPr>
          <w:rFonts w:eastAsia="Calibri"/>
          <w:lang w:val="el-GR" w:bidi="en-US"/>
        </w:rPr>
        <w:t xml:space="preserve"> </w:t>
      </w:r>
      <w:r w:rsidR="00A66715">
        <w:rPr>
          <w:rFonts w:eastAsia="Calibri"/>
          <w:lang w:val="el-GR" w:bidi="en-US"/>
        </w:rPr>
        <w:t>χρήση</w:t>
      </w:r>
    </w:p>
    <w:p w14:paraId="24C47974" w14:textId="6626EE3C" w:rsidR="00CD4BC4" w:rsidRPr="00CD4BC4" w:rsidRDefault="00001885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>Σ</w:t>
      </w:r>
      <w:r w:rsidR="00CD4BC4">
        <w:rPr>
          <w:rFonts w:eastAsia="Calibri"/>
          <w:lang w:val="el-GR" w:bidi="en-US"/>
        </w:rPr>
        <w:t>χεδιασμός</w:t>
      </w:r>
      <w:r w:rsidR="00CD4BC4" w:rsidRPr="00CD4BC4">
        <w:rPr>
          <w:rFonts w:eastAsia="Calibri"/>
          <w:lang w:val="el-GR" w:bidi="en-US"/>
        </w:rPr>
        <w:t>,</w:t>
      </w:r>
      <w:r w:rsidR="00133828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ανάπτυξη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στρατηγικής</w:t>
      </w:r>
      <w:r w:rsidR="00CD4BC4" w:rsidRPr="00CD4BC4">
        <w:rPr>
          <w:rFonts w:eastAsia="Calibri"/>
          <w:lang w:val="el-GR" w:bidi="en-US"/>
        </w:rPr>
        <w:t xml:space="preserve"> </w:t>
      </w:r>
      <w:r w:rsidR="00CD4BC4">
        <w:rPr>
          <w:rFonts w:eastAsia="Calibri"/>
          <w:lang w:val="el-GR" w:bidi="en-US"/>
        </w:rPr>
        <w:t>και</w:t>
      </w:r>
      <w:r w:rsidR="00CD4BC4" w:rsidRPr="00CD4BC4">
        <w:rPr>
          <w:rFonts w:eastAsia="Calibri"/>
          <w:lang w:val="el-GR" w:bidi="en-US"/>
        </w:rPr>
        <w:t xml:space="preserve"> </w:t>
      </w:r>
      <w:r w:rsidR="00A66715">
        <w:rPr>
          <w:rFonts w:eastAsia="Calibri"/>
          <w:lang w:val="el-GR" w:bidi="en-US"/>
        </w:rPr>
        <w:t>αξι</w:t>
      </w:r>
      <w:r w:rsidR="000B576E">
        <w:rPr>
          <w:rFonts w:eastAsia="Calibri"/>
          <w:lang w:val="el-GR" w:bidi="en-US"/>
        </w:rPr>
        <w:t>ολό</w:t>
      </w:r>
      <w:r w:rsidR="00A66715">
        <w:rPr>
          <w:rFonts w:eastAsia="Calibri"/>
          <w:lang w:val="el-GR" w:bidi="en-US"/>
        </w:rPr>
        <w:t>γηση</w:t>
      </w:r>
      <w:r w:rsidR="00133828">
        <w:rPr>
          <w:rFonts w:eastAsia="Calibri"/>
          <w:lang w:val="el-GR" w:bidi="en-US"/>
        </w:rPr>
        <w:t>. Δ</w:t>
      </w:r>
      <w:r w:rsidR="00907AE2">
        <w:rPr>
          <w:rFonts w:eastAsia="Calibri"/>
          <w:lang w:val="el-GR" w:bidi="en-US"/>
        </w:rPr>
        <w:t>ημιουργία στοχευμένων επικοινωνιακών</w:t>
      </w:r>
      <w:r w:rsidR="00DC6F01">
        <w:rPr>
          <w:rFonts w:eastAsia="Calibri"/>
          <w:lang w:val="el-GR" w:bidi="en-US"/>
        </w:rPr>
        <w:t xml:space="preserve"> </w:t>
      </w:r>
      <w:r w:rsidR="00A66715">
        <w:rPr>
          <w:rFonts w:eastAsia="Calibri"/>
          <w:lang w:val="el-GR" w:bidi="en-US"/>
        </w:rPr>
        <w:t xml:space="preserve">καμπανιών </w:t>
      </w:r>
      <w:r w:rsidR="00907AE2">
        <w:rPr>
          <w:rFonts w:eastAsia="Calibri"/>
          <w:lang w:val="el-GR" w:bidi="en-US"/>
        </w:rPr>
        <w:t>για χρήση σε</w:t>
      </w:r>
      <w:r w:rsidR="00A66715">
        <w:rPr>
          <w:rFonts w:eastAsia="Calibri"/>
          <w:lang w:val="el-GR" w:bidi="en-US"/>
        </w:rPr>
        <w:t xml:space="preserve"> </w:t>
      </w:r>
      <w:r w:rsidR="00907AE2">
        <w:rPr>
          <w:rFonts w:eastAsia="Calibri"/>
          <w:lang w:val="el-GR" w:bidi="en-US"/>
        </w:rPr>
        <w:t>έντυπα</w:t>
      </w:r>
      <w:r w:rsidR="00133828">
        <w:rPr>
          <w:rFonts w:eastAsia="Calibri"/>
          <w:lang w:val="el-GR" w:bidi="en-US"/>
        </w:rPr>
        <w:t xml:space="preserve"> καθώς και σε </w:t>
      </w:r>
      <w:r w:rsidR="00907AE2">
        <w:rPr>
          <w:rFonts w:eastAsia="Calibri"/>
          <w:lang w:bidi="en-US"/>
        </w:rPr>
        <w:t>online</w:t>
      </w:r>
      <w:r w:rsidR="00907AE2" w:rsidRPr="00907AE2">
        <w:rPr>
          <w:rFonts w:eastAsia="Calibri"/>
          <w:lang w:val="el-GR" w:bidi="en-US"/>
        </w:rPr>
        <w:t xml:space="preserve"> </w:t>
      </w:r>
      <w:r w:rsidR="00907AE2">
        <w:rPr>
          <w:rFonts w:eastAsia="Calibri"/>
          <w:lang w:val="el-GR" w:bidi="en-US"/>
        </w:rPr>
        <w:t xml:space="preserve">και </w:t>
      </w:r>
      <w:r w:rsidR="00907AE2">
        <w:rPr>
          <w:rFonts w:eastAsia="Calibri"/>
          <w:lang w:bidi="en-US"/>
        </w:rPr>
        <w:t>mobile</w:t>
      </w:r>
      <w:r w:rsidR="00907AE2" w:rsidRPr="00907AE2">
        <w:rPr>
          <w:rFonts w:eastAsia="Calibri"/>
          <w:lang w:val="el-GR" w:bidi="en-US"/>
        </w:rPr>
        <w:t xml:space="preserve"> </w:t>
      </w:r>
      <w:r w:rsidR="00907AE2">
        <w:rPr>
          <w:rFonts w:eastAsia="Calibri"/>
          <w:lang w:bidi="en-US"/>
        </w:rPr>
        <w:t>media</w:t>
      </w:r>
      <w:r w:rsidR="00133828">
        <w:rPr>
          <w:rFonts w:eastAsia="Calibri"/>
          <w:lang w:val="el-GR" w:bidi="en-US"/>
        </w:rPr>
        <w:t>.</w:t>
      </w:r>
    </w:p>
    <w:p w14:paraId="5C936988" w14:textId="3D2D646C" w:rsidR="00DC6F01" w:rsidRPr="00DC6F01" w:rsidRDefault="00001885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>Α</w:t>
      </w:r>
      <w:r w:rsidR="00DC6F01">
        <w:rPr>
          <w:rFonts w:eastAsia="Calibri"/>
          <w:lang w:val="el-GR" w:bidi="en-US"/>
        </w:rPr>
        <w:t>νάπτυξη</w:t>
      </w:r>
      <w:r w:rsidR="00907AE2">
        <w:rPr>
          <w:rFonts w:eastAsia="Calibri"/>
          <w:lang w:val="el-GR" w:bidi="en-US"/>
        </w:rPr>
        <w:t xml:space="preserve">, δημιουργία πρωτότυπου περιεχομένου και </w:t>
      </w:r>
      <w:r w:rsidR="00DC6F01">
        <w:rPr>
          <w:rFonts w:eastAsia="Calibri"/>
          <w:lang w:val="el-GR" w:bidi="en-US"/>
        </w:rPr>
        <w:t>διαχείριση</w:t>
      </w:r>
      <w:r w:rsidR="00DC6F01" w:rsidRPr="00DC6F01">
        <w:rPr>
          <w:rFonts w:eastAsia="Calibri"/>
          <w:lang w:val="el-GR" w:bidi="en-US"/>
        </w:rPr>
        <w:t xml:space="preserve"> </w:t>
      </w:r>
      <w:r w:rsidR="00DC6F01">
        <w:rPr>
          <w:rFonts w:eastAsia="Calibri"/>
          <w:lang w:val="el-GR" w:bidi="en-US"/>
        </w:rPr>
        <w:t xml:space="preserve">διαδικτυακών καναλιών επικοινωνίας </w:t>
      </w:r>
      <w:r w:rsidR="00907AE2">
        <w:rPr>
          <w:rFonts w:eastAsia="Calibri"/>
          <w:lang w:val="el-GR" w:bidi="en-US"/>
        </w:rPr>
        <w:t>συμπεριλαμβανομένων ιστοτόπων, διαδικτυακών πυλών</w:t>
      </w:r>
      <w:r w:rsidR="00907AE2" w:rsidRPr="00907AE2">
        <w:rPr>
          <w:rFonts w:eastAsia="Calibri"/>
          <w:lang w:val="el-GR" w:bidi="en-US"/>
        </w:rPr>
        <w:t xml:space="preserve"> </w:t>
      </w:r>
      <w:r w:rsidR="00907AE2">
        <w:rPr>
          <w:rFonts w:eastAsia="Calibri"/>
          <w:lang w:val="el-GR" w:bidi="en-US"/>
        </w:rPr>
        <w:t>και λογαριασμών κοινωνικής δικτύωσης</w:t>
      </w:r>
    </w:p>
    <w:p w14:paraId="2DF86652" w14:textId="0340532A" w:rsidR="002C76B1" w:rsidRDefault="00907AE2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 xml:space="preserve">Δημιουργία 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περιεχομένου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για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έντυπες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και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διαδικτυακές</w:t>
      </w:r>
      <w:r w:rsidR="002C76B1" w:rsidRPr="002C76B1">
        <w:rPr>
          <w:rFonts w:eastAsia="Calibri"/>
          <w:lang w:val="el-GR" w:bidi="en-US"/>
        </w:rPr>
        <w:t xml:space="preserve"> </w:t>
      </w:r>
      <w:r w:rsidR="002C76B1">
        <w:rPr>
          <w:rFonts w:eastAsia="Calibri"/>
          <w:lang w:val="el-GR" w:bidi="en-US"/>
        </w:rPr>
        <w:t>δημοσιεύσεις</w:t>
      </w:r>
      <w:r w:rsidR="00C61468" w:rsidRPr="002C76B1">
        <w:rPr>
          <w:rFonts w:eastAsia="Calibri"/>
          <w:lang w:val="el-GR" w:bidi="en-US"/>
        </w:rPr>
        <w:t xml:space="preserve">: </w:t>
      </w:r>
      <w:r w:rsidR="002C76B1">
        <w:rPr>
          <w:rFonts w:eastAsia="Calibri"/>
          <w:lang w:val="el-GR" w:bidi="en-US"/>
        </w:rPr>
        <w:t xml:space="preserve">ανάπτυξη μηνυμάτων και προσαρμογή τους </w:t>
      </w:r>
      <w:r>
        <w:rPr>
          <w:rFonts w:eastAsia="Calibri"/>
          <w:lang w:val="el-GR" w:bidi="en-US"/>
        </w:rPr>
        <w:t>στα</w:t>
      </w:r>
      <w:r w:rsidR="002C76B1">
        <w:rPr>
          <w:rFonts w:eastAsia="Calibri"/>
          <w:lang w:val="el-GR" w:bidi="en-US"/>
        </w:rPr>
        <w:t xml:space="preserve"> διαφορετικά </w:t>
      </w:r>
      <w:r>
        <w:rPr>
          <w:rFonts w:eastAsia="Calibri"/>
          <w:lang w:val="el-GR" w:bidi="en-US"/>
        </w:rPr>
        <w:t xml:space="preserve">επικοινωνιακά </w:t>
      </w:r>
      <w:r w:rsidR="002C76B1">
        <w:rPr>
          <w:rFonts w:eastAsia="Calibri"/>
          <w:lang w:val="el-GR" w:bidi="en-US"/>
        </w:rPr>
        <w:t xml:space="preserve">κοινά, σύνταξη πρωτότυπου περιεχομένου, επιμέλεια </w:t>
      </w:r>
      <w:r w:rsidR="00DC45E4">
        <w:rPr>
          <w:rFonts w:eastAsia="Calibri"/>
          <w:lang w:val="el-GR" w:bidi="en-US"/>
        </w:rPr>
        <w:t>σύνθετων επιστημονικών κειμένων</w:t>
      </w:r>
    </w:p>
    <w:p w14:paraId="40456F89" w14:textId="4921D015" w:rsidR="00C61468" w:rsidRPr="00DC45E4" w:rsidRDefault="00001885" w:rsidP="00B55CE4">
      <w:pPr>
        <w:pStyle w:val="Default"/>
        <w:numPr>
          <w:ilvl w:val="0"/>
          <w:numId w:val="2"/>
        </w:numPr>
        <w:jc w:val="both"/>
        <w:rPr>
          <w:rFonts w:eastAsia="Calibri"/>
          <w:lang w:val="el-GR" w:bidi="en-US"/>
        </w:rPr>
      </w:pPr>
      <w:r>
        <w:rPr>
          <w:rFonts w:eastAsia="Calibri"/>
          <w:lang w:val="el-GR" w:bidi="en-US"/>
        </w:rPr>
        <w:t>Μ</w:t>
      </w:r>
      <w:r w:rsidR="00DC45E4">
        <w:rPr>
          <w:rFonts w:eastAsia="Calibri"/>
          <w:lang w:val="el-GR" w:bidi="en-US"/>
        </w:rPr>
        <w:t>εταφράσεις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σε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όλες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τις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επίσημες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γλώσσες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της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ΕΕ</w:t>
      </w:r>
      <w:r w:rsidR="00DC45E4" w:rsidRPr="00DC45E4">
        <w:rPr>
          <w:rFonts w:eastAsia="Calibri"/>
          <w:lang w:val="el-GR" w:bidi="en-US"/>
        </w:rPr>
        <w:t xml:space="preserve">, </w:t>
      </w:r>
      <w:r w:rsidR="00F70E46">
        <w:rPr>
          <w:rFonts w:eastAsia="Calibri"/>
          <w:lang w:val="el-GR" w:bidi="en-US"/>
        </w:rPr>
        <w:t xml:space="preserve">τις γλώσσες των </w:t>
      </w:r>
      <w:r w:rsidR="00DC45E4">
        <w:rPr>
          <w:rFonts w:eastAsia="Calibri"/>
          <w:lang w:val="el-GR" w:bidi="en-US"/>
        </w:rPr>
        <w:t>υποψήφιων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προς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ένταξη</w:t>
      </w:r>
      <w:r w:rsidR="00DC45E4" w:rsidRPr="00DC45E4">
        <w:rPr>
          <w:rFonts w:eastAsia="Calibri"/>
          <w:lang w:val="el-GR" w:bidi="en-US"/>
        </w:rPr>
        <w:t xml:space="preserve"> </w:t>
      </w:r>
      <w:r w:rsidR="00DC45E4">
        <w:rPr>
          <w:rFonts w:eastAsia="Calibri"/>
          <w:lang w:val="el-GR" w:bidi="en-US"/>
        </w:rPr>
        <w:t>στην ΕΕ χωρών</w:t>
      </w:r>
      <w:r w:rsidR="00DC45E4" w:rsidRPr="00DC45E4">
        <w:rPr>
          <w:rFonts w:eastAsia="Calibri"/>
          <w:lang w:val="el-GR" w:bidi="en-US"/>
        </w:rPr>
        <w:t xml:space="preserve">, </w:t>
      </w:r>
      <w:r w:rsidR="00DC45E4">
        <w:rPr>
          <w:rFonts w:eastAsia="Calibri"/>
          <w:lang w:val="el-GR" w:bidi="en-US"/>
        </w:rPr>
        <w:t>και σε επιλεγμένες γλώσσες εκτός της ΕΕ</w:t>
      </w:r>
      <w:r w:rsidR="00C61468" w:rsidRPr="00DC45E4">
        <w:rPr>
          <w:rFonts w:eastAsia="Calibri"/>
          <w:lang w:val="el-GR" w:bidi="en-US"/>
        </w:rPr>
        <w:t xml:space="preserve"> </w:t>
      </w:r>
    </w:p>
    <w:p w14:paraId="42D4A95F" w14:textId="77777777" w:rsidR="00C61468" w:rsidRPr="00DC45E4" w:rsidRDefault="00C61468" w:rsidP="00C61468">
      <w:pPr>
        <w:jc w:val="both"/>
        <w:rPr>
          <w:rFonts w:ascii="Calibri" w:eastAsia="Calibri" w:hAnsi="Calibri" w:cs="Calibri"/>
          <w:color w:val="000000"/>
          <w:sz w:val="24"/>
          <w:szCs w:val="24"/>
          <w:lang w:val="el-GR" w:bidi="en-US"/>
        </w:rPr>
      </w:pPr>
    </w:p>
    <w:p w14:paraId="10A37DAE" w14:textId="77777777" w:rsidR="00C61468" w:rsidRPr="00BE27FC" w:rsidRDefault="00C61468" w:rsidP="00C61468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791564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Intrasoft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6B194557" w14:textId="77777777" w:rsidR="00C61468" w:rsidRDefault="00C61468" w:rsidP="00C61468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Η Netcompany-Intrasoft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ιδρύθηκε το 1996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και είναι μια κορυφαία εταιρεία στον τομέα των υπηρεσιών Πληροφορικής και Επικοινωνιών, παρέχοντας ολοκληρωμένες λύσεις, προϊόντα και υπηρεσίες υψηλής ποιότητας στην Ευρωπαϊκή Ένωση, σε Υπουργεία και Δημόσιους Οργανισμούς</w:t>
      </w:r>
      <w:r w:rsidRPr="006D71BD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,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καθώς και επιχειρήσεις του Ιδιωτικού τομέα. Απασχολεί περισσότερα από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3.200 στελέχη υψηλής εξειδίκευσης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με άριστες τεχνικές γνώσεις και δεξιότητες, συνθέτοντας μια πολυπολιτισμική ομάδα από 50 διαφορετικές εθνικότητες και 30 γλώσσες. Με έδρα το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Λουξεμβούργο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έχει φυσική παρουσία μέσω γραφείων, υποκαταστημάτων και θυγατρικών σε </w:t>
      </w:r>
      <w:r w:rsidRPr="00C017A9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10 χώρες </w:t>
      </w:r>
      <w:r w:rsidRPr="000F2EBB">
        <w:rPr>
          <w:rFonts w:ascii="Calibri" w:hAnsi="Calibri" w:cs="Calibri"/>
          <w:color w:val="000000"/>
          <w:sz w:val="24"/>
          <w:szCs w:val="24"/>
          <w:lang w:val="el-GR" w:eastAsia="el-GR"/>
        </w:rPr>
        <w:t>(Βέλγιο, Κ</w:t>
      </w:r>
      <w:r w:rsidRPr="000F2EBB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ύπρος, Δανία, Ελλάδα, Ιορδανία, Λουξεμβούργο, Ρουμανία, Νότιο Αφρική, Ηνωμένα Αραβικά Εμιράτα και Αμερική)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ενώ οι διεθνείς της δραστηριότητες εκτείνονται σε πάνω από 70 χώρες παγκοσμίως. Από τον Νοέμβριο του 2021 αποτελεί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μέλος του Netcompany Group A/S.</w:t>
      </w:r>
      <w:r w:rsidRPr="00F440F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</w:t>
      </w:r>
    </w:p>
    <w:p w14:paraId="4385FF3C" w14:textId="77777777" w:rsidR="00C61468" w:rsidRDefault="00C61468" w:rsidP="00C61468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069D788B" w14:textId="77777777" w:rsidR="00C61468" w:rsidRPr="00BE27FC" w:rsidRDefault="00C61468" w:rsidP="00C61468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BE27FC">
        <w:rPr>
          <w:rFonts w:ascii="Calibri" w:hAnsi="Calibri" w:cs="Calibri"/>
          <w:b/>
          <w:bCs/>
          <w:sz w:val="24"/>
          <w:szCs w:val="24"/>
          <w:lang w:val="el-GR"/>
        </w:rPr>
        <w:t>ΓΙΑ ΠΕΡΙΣΣΟΤΕΡΕΣ ΠΛΗΡΟΦΟΡΙΕΣ</w:t>
      </w:r>
    </w:p>
    <w:p w14:paraId="62261482" w14:textId="77777777" w:rsidR="00C61468" w:rsidRPr="005C2B4C" w:rsidRDefault="00C61468" w:rsidP="00C61468">
      <w:pPr>
        <w:ind w:right="-625"/>
        <w:jc w:val="both"/>
        <w:rPr>
          <w:rFonts w:ascii="Calibri" w:hAnsi="Calibri" w:cs="Calibri"/>
          <w:b/>
          <w:color w:val="000000"/>
          <w:sz w:val="24"/>
          <w:szCs w:val="24"/>
          <w:lang w:val="el-GR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Netcompany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</w:rPr>
        <w:t>Intrasoft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</w:t>
      </w:r>
    </w:p>
    <w:p w14:paraId="69ED98EA" w14:textId="2AA65B67" w:rsidR="00C61468" w:rsidRPr="0074578F" w:rsidRDefault="00C61468" w:rsidP="00C61468">
      <w:pPr>
        <w:jc w:val="both"/>
        <w:outlineLvl w:val="0"/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</w:pPr>
      <w:r w:rsidRPr="00CD1B85">
        <w:rPr>
          <w:rFonts w:ascii="Calibri" w:hAnsi="Calibri" w:cs="Calibri"/>
          <w:bCs/>
          <w:iCs/>
          <w:color w:val="000000"/>
          <w:sz w:val="24"/>
          <w:szCs w:val="24"/>
          <w:lang w:val="de-DE"/>
        </w:rPr>
        <w:t xml:space="preserve">E-mail: </w:t>
      </w:r>
      <w:r w:rsidRPr="0074578F">
        <w:rPr>
          <w:rFonts w:cstheme="minorHAnsi"/>
          <w:color w:val="000000"/>
          <w:sz w:val="24"/>
          <w:szCs w:val="24"/>
          <w:lang w:val="fr-LU"/>
        </w:rPr>
        <w:t xml:space="preserve"> </w:t>
      </w:r>
      <w:r w:rsidRPr="00317837">
        <w:rPr>
          <w:rFonts w:cstheme="minorHAnsi"/>
          <w:bCs/>
          <w:iCs/>
          <w:color w:val="0000FF"/>
          <w:sz w:val="28"/>
          <w:szCs w:val="28"/>
          <w:u w:val="single"/>
          <w:lang w:val="fr-LU"/>
        </w:rPr>
        <w:t xml:space="preserve"> </w:t>
      </w:r>
      <w:hyperlink r:id="rId9" w:history="1">
        <w:r w:rsidR="000C3A85" w:rsidRPr="003B13E5">
          <w:rPr>
            <w:rStyle w:val="Hyperlink"/>
            <w:rFonts w:asciiTheme="minorHAnsi" w:hAnsiTheme="minorHAnsi" w:cstheme="minorHAnsi"/>
            <w:sz w:val="24"/>
            <w:szCs w:val="24"/>
          </w:rPr>
          <w:t>marketing.comm@netcompany.com</w:t>
        </w:r>
      </w:hyperlink>
    </w:p>
    <w:p w14:paraId="5B10331B" w14:textId="77777777" w:rsidR="00C61468" w:rsidRPr="00382F82" w:rsidRDefault="00C61468" w:rsidP="00C61468">
      <w:pPr>
        <w:jc w:val="both"/>
        <w:outlineLvl w:val="0"/>
        <w:rPr>
          <w:rFonts w:cstheme="minorHAns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 w:rsidRPr="00BE27FC"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17857471" w14:textId="77777777" w:rsidR="00C61468" w:rsidRPr="00EF2338" w:rsidRDefault="00C61468" w:rsidP="00C61468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H Netcompany (NETC) είναι μια πρωτοπόρος εταιρεία Πληροφορικής, που σχεδιάζει και υλοποιεί στρατηγικές και υψηλού επιπέδου λύσεις IT, συμβάλλοντας σημαντικά στον ψηφιακό μετασχηματισμό οργανισμών του Ιδιωτικού και Δημόσιου τομέα. Η Netcompany, μέσω της  agile κουλτούρας της, παρέχει αποδεδειγμένα ασφαλείς και καινοτόμες λύσεις, οι οποίες προσφέρουν πλήρη ευελιξία. </w:t>
      </w:r>
    </w:p>
    <w:p w14:paraId="75D0E086" w14:textId="77777777" w:rsidR="00C61468" w:rsidRDefault="00C61468" w:rsidP="00C61468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Ιδρύθηκε το 2000 και η έδρα της βρίσκεται στην Κοπεγχάγη. Σήμερα, είναι μια πολυεθνική εταιρεία με περισσότερους από 7.000 υπαλλήλους. </w:t>
      </w:r>
    </w:p>
    <w:p w14:paraId="53495F1B" w14:textId="76510AD8" w:rsidR="004E4049" w:rsidRPr="00C61468" w:rsidRDefault="000C3A85" w:rsidP="004E4049">
      <w:pPr>
        <w:jc w:val="both"/>
        <w:rPr>
          <w:rFonts w:cstheme="minorHAnsi"/>
          <w:sz w:val="24"/>
          <w:szCs w:val="24"/>
          <w:lang w:val="el-GR"/>
        </w:rPr>
      </w:pPr>
      <w:hyperlink r:id="rId10" w:history="1">
        <w:r w:rsidR="00C61468" w:rsidRPr="00EC3427">
          <w:rPr>
            <w:rStyle w:val="Hyperlink"/>
            <w:rFonts w:ascii="Calibri" w:hAnsi="Calibri" w:cs="Calibri"/>
            <w:bCs/>
            <w:sz w:val="24"/>
            <w:szCs w:val="24"/>
            <w:lang w:val="el-GR" w:eastAsia="el-GR"/>
          </w:rPr>
          <w:t>www.netcompany.com</w:t>
        </w:r>
      </w:hyperlink>
      <w:r w:rsidR="00C61468">
        <w:rPr>
          <w:rFonts w:ascii="Calibri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C61468" w:rsidRPr="001965EA">
        <w:rPr>
          <w:rFonts w:ascii="Calibri" w:hAnsi="Calibri" w:cs="Calibri"/>
          <w:sz w:val="24"/>
          <w:szCs w:val="24"/>
          <w:lang w:val="el-GR"/>
        </w:rPr>
        <w:t xml:space="preserve"> </w:t>
      </w:r>
    </w:p>
    <w:sectPr w:rsidR="004E4049" w:rsidRPr="00C614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C564" w14:textId="77777777" w:rsidR="00817435" w:rsidRDefault="00817435" w:rsidP="00A519F7">
      <w:pPr>
        <w:spacing w:after="0" w:line="240" w:lineRule="auto"/>
      </w:pPr>
      <w:r>
        <w:separator/>
      </w:r>
    </w:p>
  </w:endnote>
  <w:endnote w:type="continuationSeparator" w:id="0">
    <w:p w14:paraId="4994C539" w14:textId="77777777" w:rsidR="00817435" w:rsidRDefault="00817435" w:rsidP="00A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73ED" w14:textId="77777777" w:rsidR="00817435" w:rsidRDefault="00817435" w:rsidP="00A519F7">
      <w:pPr>
        <w:spacing w:after="0" w:line="240" w:lineRule="auto"/>
      </w:pPr>
      <w:r>
        <w:separator/>
      </w:r>
    </w:p>
  </w:footnote>
  <w:footnote w:type="continuationSeparator" w:id="0">
    <w:p w14:paraId="79E951FE" w14:textId="77777777" w:rsidR="00817435" w:rsidRDefault="00817435" w:rsidP="00A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C9AE" w14:textId="24C94001" w:rsidR="00C61468" w:rsidRDefault="00C614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93962" wp14:editId="71D16C6B">
          <wp:simplePos x="0" y="0"/>
          <wp:positionH relativeFrom="margin">
            <wp:align>center</wp:align>
          </wp:positionH>
          <wp:positionV relativeFrom="topMargin">
            <wp:posOffset>241300</wp:posOffset>
          </wp:positionV>
          <wp:extent cx="1432560" cy="57975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2A3D"/>
    <w:multiLevelType w:val="hybridMultilevel"/>
    <w:tmpl w:val="594AE8D6"/>
    <w:lvl w:ilvl="0" w:tplc="4E989DB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EE18B8"/>
    <w:multiLevelType w:val="hybridMultilevel"/>
    <w:tmpl w:val="F304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31722">
    <w:abstractNumId w:val="1"/>
  </w:num>
  <w:num w:numId="2" w16cid:durableId="40005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7"/>
    <w:rsid w:val="00001885"/>
    <w:rsid w:val="00056804"/>
    <w:rsid w:val="000B576E"/>
    <w:rsid w:val="000C3A85"/>
    <w:rsid w:val="00133828"/>
    <w:rsid w:val="001D6DAB"/>
    <w:rsid w:val="002C4F2F"/>
    <w:rsid w:val="002C76B1"/>
    <w:rsid w:val="002F4EB5"/>
    <w:rsid w:val="00317837"/>
    <w:rsid w:val="00324906"/>
    <w:rsid w:val="00375F7A"/>
    <w:rsid w:val="0039350D"/>
    <w:rsid w:val="003B418A"/>
    <w:rsid w:val="004173CC"/>
    <w:rsid w:val="00454F3C"/>
    <w:rsid w:val="00486205"/>
    <w:rsid w:val="004E4049"/>
    <w:rsid w:val="004F12CE"/>
    <w:rsid w:val="004F6367"/>
    <w:rsid w:val="005255E1"/>
    <w:rsid w:val="0054506E"/>
    <w:rsid w:val="00555C4D"/>
    <w:rsid w:val="006E1726"/>
    <w:rsid w:val="007A4D8F"/>
    <w:rsid w:val="007C3462"/>
    <w:rsid w:val="00817435"/>
    <w:rsid w:val="00851713"/>
    <w:rsid w:val="00907AE2"/>
    <w:rsid w:val="00935403"/>
    <w:rsid w:val="00943498"/>
    <w:rsid w:val="009B7230"/>
    <w:rsid w:val="009B7C0F"/>
    <w:rsid w:val="009D0094"/>
    <w:rsid w:val="009D6ADD"/>
    <w:rsid w:val="009E50F3"/>
    <w:rsid w:val="00A21F62"/>
    <w:rsid w:val="00A41B8F"/>
    <w:rsid w:val="00A519F7"/>
    <w:rsid w:val="00A66715"/>
    <w:rsid w:val="00A67217"/>
    <w:rsid w:val="00A86689"/>
    <w:rsid w:val="00B30355"/>
    <w:rsid w:val="00B55CE4"/>
    <w:rsid w:val="00C61468"/>
    <w:rsid w:val="00C87CD0"/>
    <w:rsid w:val="00CD192C"/>
    <w:rsid w:val="00CD4BC4"/>
    <w:rsid w:val="00CD5525"/>
    <w:rsid w:val="00D804AB"/>
    <w:rsid w:val="00DC45E4"/>
    <w:rsid w:val="00DC6F01"/>
    <w:rsid w:val="00EB5188"/>
    <w:rsid w:val="00ED4713"/>
    <w:rsid w:val="00F70E46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C695"/>
  <w15:chartTrackingRefBased/>
  <w15:docId w15:val="{4E27934A-0B06-4C64-BDF5-086B154D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F7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E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F7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519F7"/>
  </w:style>
  <w:style w:type="paragraph" w:styleId="Footer">
    <w:name w:val="footer"/>
    <w:basedOn w:val="Normal"/>
    <w:link w:val="FooterChar"/>
    <w:uiPriority w:val="99"/>
    <w:unhideWhenUsed/>
    <w:rsid w:val="00A519F7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519F7"/>
  </w:style>
  <w:style w:type="character" w:customStyle="1" w:styleId="normaltextrun">
    <w:name w:val="normaltextrun"/>
    <w:basedOn w:val="DefaultParagraphFont"/>
    <w:rsid w:val="00A519F7"/>
  </w:style>
  <w:style w:type="character" w:customStyle="1" w:styleId="Heading2Char">
    <w:name w:val="Heading 2 Char"/>
    <w:basedOn w:val="DefaultParagraphFont"/>
    <w:link w:val="Heading2"/>
    <w:uiPriority w:val="9"/>
    <w:rsid w:val="004E404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Default">
    <w:name w:val="Default"/>
    <w:rsid w:val="00C61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C61468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tcomp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.comm@net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30BD-64EE-4C34-83B2-15DFB45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ARGENTOU Maria-eleni</dc:creator>
  <cp:keywords/>
  <dc:description/>
  <cp:lastModifiedBy>GOURNAS Dionisis</cp:lastModifiedBy>
  <cp:revision>21</cp:revision>
  <dcterms:created xsi:type="dcterms:W3CDTF">2023-09-27T08:22:00Z</dcterms:created>
  <dcterms:modified xsi:type="dcterms:W3CDTF">2023-09-28T07:45:00Z</dcterms:modified>
</cp:coreProperties>
</file>